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FF" w:rsidRDefault="00B12BFF"/>
    <w:p w:rsidR="00B12BFF" w:rsidRDefault="00B12BFF">
      <w:r>
        <w:rPr>
          <w:noProof/>
          <w:lang w:eastAsia="pl-PL"/>
        </w:rPr>
        <w:drawing>
          <wp:inline distT="0" distB="0" distL="0" distR="0" wp14:anchorId="3EC00B7A">
            <wp:extent cx="1310640" cy="932815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7914">
        <w:tab/>
      </w:r>
      <w:r w:rsidR="007E7914">
        <w:tab/>
      </w:r>
      <w:r w:rsidR="007E7914">
        <w:tab/>
      </w:r>
      <w:r w:rsidR="007E7914">
        <w:rPr>
          <w:noProof/>
          <w:lang w:eastAsia="pl-PL"/>
        </w:rPr>
        <w:drawing>
          <wp:inline distT="0" distB="0" distL="0" distR="0" wp14:anchorId="29AF0DC8" wp14:editId="3BB06B94">
            <wp:extent cx="790575" cy="867176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72" cy="872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7E7914">
        <w:tab/>
      </w:r>
      <w:r w:rsidR="007E7914">
        <w:tab/>
      </w:r>
      <w:r w:rsidR="007E7914">
        <w:rPr>
          <w:noProof/>
          <w:lang w:eastAsia="pl-PL"/>
        </w:rPr>
        <w:drawing>
          <wp:inline distT="0" distB="0" distL="0" distR="0" wp14:anchorId="27A86700" wp14:editId="028436AF">
            <wp:extent cx="2139315" cy="891381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295" cy="896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7914">
        <w:tab/>
      </w:r>
      <w:r w:rsidR="007E7914">
        <w:tab/>
      </w:r>
      <w:r>
        <w:rPr>
          <w:noProof/>
          <w:lang w:eastAsia="pl-PL"/>
        </w:rPr>
        <w:drawing>
          <wp:inline distT="0" distB="0" distL="0" distR="0" wp14:anchorId="34F850D3">
            <wp:extent cx="1489803" cy="848360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65" cy="855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BFF" w:rsidRDefault="00B12BFF" w:rsidP="00B12BFF">
      <w:pPr>
        <w:jc w:val="both"/>
      </w:pPr>
    </w:p>
    <w:p w:rsidR="007E7914" w:rsidRPr="00711091" w:rsidRDefault="00B12BFF" w:rsidP="007E7914">
      <w:pPr>
        <w:spacing w:after="0"/>
        <w:jc w:val="center"/>
        <w:rPr>
          <w:i/>
        </w:rPr>
      </w:pPr>
      <w:r w:rsidRPr="00711091">
        <w:rPr>
          <w:i/>
          <w:sz w:val="24"/>
          <w:szCs w:val="24"/>
        </w:rPr>
        <w:t>„Europejski Fundusz Rolny na rzecz Rozwoju Obszarów Wiejskich: Europa inwestująca w obszary wiejskie”</w:t>
      </w:r>
    </w:p>
    <w:p w:rsidR="00711091" w:rsidRDefault="00711091" w:rsidP="007E7914">
      <w:pPr>
        <w:spacing w:after="0"/>
        <w:jc w:val="center"/>
      </w:pPr>
    </w:p>
    <w:p w:rsidR="007E7914" w:rsidRDefault="00B12BFF" w:rsidP="007E7914">
      <w:pPr>
        <w:spacing w:after="0"/>
        <w:jc w:val="center"/>
      </w:pPr>
      <w:r w:rsidRPr="00B12BFF">
        <w:t>Instytucja Zarządzająca Programem Rozwoju Obszarów Wiejskich na lata 2014-2020 –Minister Ro</w:t>
      </w:r>
      <w:r w:rsidR="007E7914">
        <w:t>lnictwa i Rozwoju Wsi</w:t>
      </w:r>
    </w:p>
    <w:p w:rsidR="007E7914" w:rsidRDefault="00B12BFF" w:rsidP="007E7914">
      <w:pPr>
        <w:spacing w:after="0"/>
        <w:jc w:val="center"/>
      </w:pPr>
      <w:r w:rsidRPr="00B12BFF">
        <w:t xml:space="preserve">Operacja współfinansowana ze środków Unii Europejskiej  w ramach </w:t>
      </w:r>
      <w:r w:rsidR="00711091">
        <w:t>Schematu II Pomocy Technicznej „</w:t>
      </w:r>
      <w:r w:rsidR="007E7914">
        <w:t>Krajowej Sieci Obszarów Wiejskich</w:t>
      </w:r>
      <w:r w:rsidR="00711091">
        <w:t>”</w:t>
      </w:r>
      <w:r w:rsidR="007E7914">
        <w:t xml:space="preserve"> </w:t>
      </w:r>
    </w:p>
    <w:p w:rsidR="00675CD9" w:rsidRPr="00D76B1A" w:rsidRDefault="007E7914" w:rsidP="00D76B1A">
      <w:pPr>
        <w:spacing w:after="0"/>
        <w:jc w:val="center"/>
      </w:pPr>
      <w:r>
        <w:t>Programu Rozwoju Obszarów Wiejskich na lata 2014-2020</w:t>
      </w:r>
      <w:r w:rsidR="00B12BFF" w:rsidRPr="00B12BFF">
        <w:t xml:space="preserve">     </w:t>
      </w:r>
      <w:r w:rsidR="00B12BFF" w:rsidRPr="00B12BFF">
        <w:br/>
        <w:t xml:space="preserve">                                                        </w:t>
      </w:r>
      <w:r w:rsidR="00B12BFF" w:rsidRPr="00B12BFF">
        <w:br/>
      </w:r>
    </w:p>
    <w:p w:rsidR="00D76B1A" w:rsidRDefault="00D76B1A" w:rsidP="00D76B1A">
      <w:pPr>
        <w:spacing w:after="0" w:line="240" w:lineRule="auto"/>
        <w:jc w:val="both"/>
      </w:pPr>
      <w:r w:rsidRPr="00B4725A">
        <w:rPr>
          <w:b/>
        </w:rPr>
        <w:t>Izba Rolnicza w Op</w:t>
      </w:r>
      <w:r w:rsidR="009F69FB">
        <w:rPr>
          <w:b/>
        </w:rPr>
        <w:t>o</w:t>
      </w:r>
      <w:r w:rsidRPr="00B4725A">
        <w:rPr>
          <w:b/>
        </w:rPr>
        <w:t>lu</w:t>
      </w:r>
      <w:r>
        <w:t xml:space="preserve"> informuje, że w ramach Planu Działania Krajowej sieci Obszarów Wiejskich na lata 2014-2020, Plan Operacyjny na lata 2020-2021, </w:t>
      </w:r>
      <w:r>
        <w:br/>
        <w:t xml:space="preserve">jako partner Krajowej Sieci Obszarów Wiejskich realizuje operację pn.  </w:t>
      </w:r>
    </w:p>
    <w:p w:rsidR="00D76B1A" w:rsidRPr="00B4725A" w:rsidRDefault="00D76B1A" w:rsidP="00D76B1A">
      <w:pPr>
        <w:spacing w:after="0" w:line="240" w:lineRule="auto"/>
        <w:jc w:val="center"/>
        <w:rPr>
          <w:b/>
        </w:rPr>
      </w:pPr>
      <w:r w:rsidRPr="00B4725A">
        <w:rPr>
          <w:b/>
        </w:rPr>
        <w:t xml:space="preserve">„ </w:t>
      </w:r>
      <w:r>
        <w:rPr>
          <w:b/>
        </w:rPr>
        <w:t>POZAROLNICZA DZIAŁALNOŚĆ GOSPODARCZA- SZANSĄ WSI</w:t>
      </w:r>
      <w:r w:rsidRPr="00B4725A">
        <w:rPr>
          <w:b/>
        </w:rPr>
        <w:t xml:space="preserve"> ”</w:t>
      </w:r>
    </w:p>
    <w:p w:rsidR="00D76B1A" w:rsidRDefault="00D76B1A" w:rsidP="00D76B1A">
      <w:pPr>
        <w:spacing w:after="0" w:line="240" w:lineRule="auto"/>
        <w:jc w:val="both"/>
      </w:pPr>
      <w:r w:rsidRPr="00B4725A">
        <w:rPr>
          <w:b/>
        </w:rPr>
        <w:t>Miejsce realizacji operacji:</w:t>
      </w:r>
      <w:r>
        <w:t xml:space="preserve"> województwo opolskie</w:t>
      </w:r>
    </w:p>
    <w:p w:rsidR="00D76B1A" w:rsidRDefault="00D76B1A" w:rsidP="00D76B1A">
      <w:pPr>
        <w:spacing w:after="0" w:line="240" w:lineRule="auto"/>
        <w:jc w:val="both"/>
      </w:pPr>
      <w:r w:rsidRPr="00B4725A">
        <w:rPr>
          <w:b/>
        </w:rPr>
        <w:t xml:space="preserve">Termin realizacji operacji: </w:t>
      </w:r>
      <w:r w:rsidR="009F69FB">
        <w:rPr>
          <w:b/>
        </w:rPr>
        <w:t xml:space="preserve"> </w:t>
      </w:r>
      <w:r w:rsidR="009F69FB" w:rsidRPr="009F69FB">
        <w:t>0</w:t>
      </w:r>
      <w:r w:rsidR="009F69FB">
        <w:t>1.04.2021 r.-31.10.2021</w:t>
      </w:r>
      <w:r>
        <w:t xml:space="preserve"> r.</w:t>
      </w:r>
    </w:p>
    <w:p w:rsidR="00D76B1A" w:rsidRDefault="00D76B1A" w:rsidP="00D76B1A">
      <w:pPr>
        <w:spacing w:after="0" w:line="240" w:lineRule="auto"/>
        <w:jc w:val="both"/>
      </w:pPr>
      <w:r w:rsidRPr="00B4725A">
        <w:rPr>
          <w:b/>
        </w:rPr>
        <w:t>Wysokość kosztów kwalifikowa</w:t>
      </w:r>
      <w:r>
        <w:rPr>
          <w:b/>
        </w:rPr>
        <w:t>l</w:t>
      </w:r>
      <w:r w:rsidRPr="00B4725A">
        <w:rPr>
          <w:b/>
        </w:rPr>
        <w:t>nych:</w:t>
      </w:r>
      <w:r w:rsidR="009F69FB">
        <w:t xml:space="preserve"> 5 094</w:t>
      </w:r>
      <w:r>
        <w:t>,00 zł</w:t>
      </w:r>
    </w:p>
    <w:p w:rsidR="00D76B1A" w:rsidRDefault="00D76B1A" w:rsidP="00D76B1A">
      <w:pPr>
        <w:spacing w:after="0" w:line="240" w:lineRule="auto"/>
        <w:jc w:val="both"/>
      </w:pPr>
      <w:r w:rsidRPr="00B4725A">
        <w:rPr>
          <w:b/>
        </w:rPr>
        <w:t>Cel operacji:</w:t>
      </w:r>
      <w:r>
        <w:t xml:space="preserve"> </w:t>
      </w:r>
      <w:r w:rsidRPr="00E202AD">
        <w:t xml:space="preserve">Umożliwienie transferu wiedzy i innowacji oraz przedstawienie dobrych praktyk na temat innowacyjnych rozwiązań w rolnictwie poprzez przekazanie rolnikom i innym podmiotom uczestniczącym w rozwoju obszarów wiejskich  wiedzy i informacji na temat podstaw przedsiębiorczości i planowania działalności pozarolniczej, prowadzenia działalności gospodarczej oraz omówienie instrumentów wsparcia działalności gospodarczej. Przedsiębiorczość wiejska daje możliwości  dywersyfikowania  działalności  gospodarczej,  kreowania  aktywności  wśród mieszkańców, różnicowania struktury funkcjonalnej, </w:t>
      </w:r>
      <w:r>
        <w:br/>
      </w:r>
      <w:r w:rsidRPr="00E202AD">
        <w:t xml:space="preserve">a także rozwijania produkcji rolniczej w kierunku przetwórstwa. </w:t>
      </w:r>
      <w:r w:rsidR="009F69FB">
        <w:t>Organizacja 1</w:t>
      </w:r>
      <w:r>
        <w:t xml:space="preserve">- dniowej konferencji. </w:t>
      </w:r>
    </w:p>
    <w:p w:rsidR="00D76B1A" w:rsidRDefault="00D76B1A" w:rsidP="00D76B1A">
      <w:pPr>
        <w:spacing w:after="0" w:line="240" w:lineRule="auto"/>
        <w:jc w:val="both"/>
      </w:pPr>
      <w:r w:rsidRPr="00B4725A">
        <w:rPr>
          <w:b/>
        </w:rPr>
        <w:t>Przewidywane efekty:</w:t>
      </w:r>
      <w:r w:rsidRPr="00721C68">
        <w:t xml:space="preserve"> </w:t>
      </w:r>
      <w:r w:rsidR="009F69FB">
        <w:t>Przeszkolenie 35</w:t>
      </w:r>
      <w:bookmarkStart w:id="0" w:name="_GoBack"/>
      <w:bookmarkEnd w:id="0"/>
      <w:r w:rsidRPr="00E202AD">
        <w:t xml:space="preserve"> osób z województwa opolskiego (z czego co najmniej połowa będzie rolnikami)  z zakresu tematyki przedsiębiorczości na obszarach wiejskich i jej znaczenia na rozwój obszarów wiejskich oraz z zakresu uruchamiania i prowadzenia działalności gospodarczej na obszarach wiejskich, a także zaznajomienie ich z dostępnymi instrumentami wsparcia działalności pozarolniczej.</w:t>
      </w:r>
    </w:p>
    <w:p w:rsidR="00D76B1A" w:rsidRDefault="00D76B1A" w:rsidP="00D76B1A">
      <w:pPr>
        <w:spacing w:after="0" w:line="240" w:lineRule="auto"/>
        <w:jc w:val="both"/>
      </w:pPr>
      <w:r w:rsidRPr="00B4725A">
        <w:rPr>
          <w:b/>
        </w:rPr>
        <w:t>Cel KSOW</w:t>
      </w:r>
      <w:r>
        <w:rPr>
          <w:b/>
        </w:rPr>
        <w:t xml:space="preserve"> 1</w:t>
      </w:r>
      <w:r w:rsidRPr="00B4725A">
        <w:rPr>
          <w:b/>
        </w:rPr>
        <w:t xml:space="preserve">: </w:t>
      </w:r>
      <w:r w:rsidRPr="00721C68">
        <w:t>Zwiększenie udziału zainteresowanych stron we wdrażaniu inicjatyw na rzecz rozwoju obszarów wiejskich</w:t>
      </w:r>
    </w:p>
    <w:p w:rsidR="00D76B1A" w:rsidRDefault="00D76B1A" w:rsidP="00D76B1A">
      <w:pPr>
        <w:spacing w:after="0" w:line="240" w:lineRule="auto"/>
        <w:jc w:val="both"/>
      </w:pPr>
      <w:r w:rsidRPr="00B4725A">
        <w:rPr>
          <w:b/>
        </w:rPr>
        <w:t>Działanie 6</w:t>
      </w:r>
      <w:r>
        <w:t>:</w:t>
      </w:r>
      <w:r w:rsidRPr="00721C68">
        <w:t xml:space="preserve"> Ułatwianie wymiany wiedzy pomiędzy podmiotami uczestniczącymi w rozwoju obszarów wiejskich oraz wymiana i rozpowszechnianie rezultatów działań na rzecz tego rozwoju</w:t>
      </w:r>
    </w:p>
    <w:p w:rsidR="00E74D37" w:rsidRDefault="00E74D37" w:rsidP="00D76B1A">
      <w:pPr>
        <w:spacing w:after="0" w:line="240" w:lineRule="auto"/>
        <w:jc w:val="both"/>
      </w:pPr>
      <w:r w:rsidRPr="00A87E75">
        <w:rPr>
          <w:b/>
        </w:rPr>
        <w:t>Priorytet 1:</w:t>
      </w:r>
      <w:r w:rsidRPr="00A87E75">
        <w:t xml:space="preserve"> Wspieranie transferu wiedzy i innowacji w rolnictwie, leśnictwie i na obszarach wiejskich</w:t>
      </w:r>
    </w:p>
    <w:p w:rsidR="00D76B1A" w:rsidRDefault="00D76B1A" w:rsidP="00D76B1A">
      <w:pPr>
        <w:spacing w:after="0" w:line="240" w:lineRule="auto"/>
        <w:jc w:val="both"/>
      </w:pPr>
    </w:p>
    <w:p w:rsidR="00E74D37" w:rsidRDefault="00E74D37" w:rsidP="00D76B1A">
      <w:pPr>
        <w:spacing w:after="0" w:line="240" w:lineRule="auto"/>
        <w:jc w:val="center"/>
        <w:rPr>
          <w:sz w:val="20"/>
          <w:szCs w:val="20"/>
        </w:rPr>
      </w:pPr>
    </w:p>
    <w:p w:rsidR="00D76B1A" w:rsidRPr="00675CD9" w:rsidRDefault="00D76B1A" w:rsidP="00D76B1A">
      <w:pPr>
        <w:spacing w:after="0" w:line="240" w:lineRule="auto"/>
        <w:jc w:val="center"/>
        <w:rPr>
          <w:sz w:val="20"/>
          <w:szCs w:val="20"/>
        </w:rPr>
      </w:pPr>
      <w:r w:rsidRPr="00675CD9">
        <w:rPr>
          <w:sz w:val="20"/>
          <w:szCs w:val="20"/>
        </w:rPr>
        <w:t xml:space="preserve">Szczegółowe informacje dotyczące Krajowej Sieci Obszarów Wiejskich oraz możliwości zarejestrowania się jako Partner KSOW znajdują się na portalu internetowym </w:t>
      </w:r>
      <w:hyperlink r:id="rId8" w:history="1">
        <w:r w:rsidRPr="00675CD9">
          <w:rPr>
            <w:rStyle w:val="Hipercze"/>
            <w:sz w:val="20"/>
            <w:szCs w:val="20"/>
          </w:rPr>
          <w:t>http://ksow.pl</w:t>
        </w:r>
      </w:hyperlink>
    </w:p>
    <w:p w:rsidR="00D76B1A" w:rsidRPr="00675CD9" w:rsidRDefault="00D76B1A" w:rsidP="00D76B1A">
      <w:pPr>
        <w:spacing w:after="0" w:line="240" w:lineRule="auto"/>
        <w:jc w:val="center"/>
        <w:rPr>
          <w:sz w:val="20"/>
          <w:szCs w:val="20"/>
        </w:rPr>
      </w:pPr>
      <w:r w:rsidRPr="00675CD9">
        <w:rPr>
          <w:sz w:val="20"/>
          <w:szCs w:val="20"/>
        </w:rPr>
        <w:t xml:space="preserve">Link do strony internetowej Komisji dotyczącej EFRROW: </w:t>
      </w:r>
      <w:hyperlink r:id="rId9" w:history="1">
        <w:r w:rsidRPr="00675CD9">
          <w:rPr>
            <w:rStyle w:val="Hipercze"/>
            <w:sz w:val="20"/>
            <w:szCs w:val="20"/>
          </w:rPr>
          <w:t>http://ec.europa.eu/agriculture/rural-development-2014-2020.pl</w:t>
        </w:r>
      </w:hyperlink>
    </w:p>
    <w:sectPr w:rsidR="00D76B1A" w:rsidRPr="00675CD9" w:rsidSect="00E74D37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F7"/>
    <w:rsid w:val="00012B51"/>
    <w:rsid w:val="002D0FF7"/>
    <w:rsid w:val="00675CD9"/>
    <w:rsid w:val="00711091"/>
    <w:rsid w:val="00721C68"/>
    <w:rsid w:val="007E7914"/>
    <w:rsid w:val="009F69FB"/>
    <w:rsid w:val="00AF4B9E"/>
    <w:rsid w:val="00B12BFF"/>
    <w:rsid w:val="00B4725A"/>
    <w:rsid w:val="00CB7B56"/>
    <w:rsid w:val="00D76B1A"/>
    <w:rsid w:val="00E74D37"/>
    <w:rsid w:val="00F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F8FD9-8FAD-4F45-BF29-1676CB86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C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ec.europa.eu/agriculture/rural-development-2014-202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Kiwus</dc:creator>
  <cp:keywords/>
  <dc:description/>
  <cp:lastModifiedBy>IR_4_2020</cp:lastModifiedBy>
  <cp:revision>2</cp:revision>
  <cp:lastPrinted>2020-05-27T08:02:00Z</cp:lastPrinted>
  <dcterms:created xsi:type="dcterms:W3CDTF">2021-05-27T10:56:00Z</dcterms:created>
  <dcterms:modified xsi:type="dcterms:W3CDTF">2021-05-27T10:56:00Z</dcterms:modified>
</cp:coreProperties>
</file>